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4E" w:rsidRPr="0042534E" w:rsidRDefault="0042534E" w:rsidP="0042534E">
      <w:pPr>
        <w:jc w:val="center"/>
        <w:rPr>
          <w:b/>
          <w:sz w:val="28"/>
          <w:szCs w:val="28"/>
          <w:lang w:val="fi-FI"/>
        </w:rPr>
      </w:pPr>
      <w:r w:rsidRPr="0042534E">
        <w:rPr>
          <w:b/>
          <w:sz w:val="28"/>
          <w:szCs w:val="28"/>
          <w:lang w:val="fi-FI"/>
        </w:rPr>
        <w:t xml:space="preserve">Eriävä mielipite Iltakoulu ry:n vuoden 2018 </w:t>
      </w:r>
      <w:r w:rsidR="005C1E3F">
        <w:rPr>
          <w:b/>
          <w:sz w:val="28"/>
          <w:szCs w:val="28"/>
          <w:lang w:val="fi-FI"/>
        </w:rPr>
        <w:t>syyskokouksesta</w:t>
      </w:r>
    </w:p>
    <w:p w:rsidR="0042534E" w:rsidRPr="0042534E" w:rsidRDefault="0042534E" w:rsidP="0042534E">
      <w:pPr>
        <w:jc w:val="center"/>
        <w:rPr>
          <w:b/>
          <w:sz w:val="28"/>
          <w:szCs w:val="28"/>
          <w:lang w:val="fi-FI"/>
        </w:rPr>
      </w:pPr>
    </w:p>
    <w:p w:rsidR="0042534E" w:rsidRDefault="0042534E" w:rsidP="0042534E">
      <w:pPr>
        <w:rPr>
          <w:sz w:val="24"/>
          <w:szCs w:val="24"/>
          <w:lang w:val="fi-FI"/>
        </w:rPr>
      </w:pPr>
      <w:r w:rsidRPr="0042534E">
        <w:rPr>
          <w:sz w:val="24"/>
          <w:szCs w:val="24"/>
          <w:lang w:val="fi-FI"/>
        </w:rPr>
        <w:t>Minä, Arttu Rintanen, jätän täten eriävän mielipiteen Iltakoulu</w:t>
      </w:r>
      <w:r>
        <w:rPr>
          <w:sz w:val="24"/>
          <w:szCs w:val="24"/>
          <w:lang w:val="fi-FI"/>
        </w:rPr>
        <w:t xml:space="preserve"> ry:</w:t>
      </w:r>
      <w:r w:rsidRPr="0042534E">
        <w:rPr>
          <w:sz w:val="24"/>
          <w:szCs w:val="24"/>
          <w:lang w:val="fi-FI"/>
        </w:rPr>
        <w:t>n vuoden 2018 syyskokouksessa tehdystä päätöksestä lisätä kirjaus feminismistä Iltakoulu r</w:t>
      </w:r>
      <w:r>
        <w:rPr>
          <w:sz w:val="24"/>
          <w:szCs w:val="24"/>
          <w:lang w:val="fi-FI"/>
        </w:rPr>
        <w:t>y:n yhdenvertaisuussuunnitelmaan.</w:t>
      </w:r>
    </w:p>
    <w:p w:rsidR="006F7306" w:rsidRDefault="0042534E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Iltakoulu ry on</w:t>
      </w:r>
      <w:r w:rsidR="006F7306">
        <w:rPr>
          <w:sz w:val="24"/>
          <w:szCs w:val="24"/>
          <w:lang w:val="fi-FI"/>
        </w:rPr>
        <w:t xml:space="preserve"> politiikan tutkimuksen opiskelijoiden ainejärjestö, ja se on</w:t>
      </w:r>
      <w:r>
        <w:rPr>
          <w:sz w:val="24"/>
          <w:szCs w:val="24"/>
          <w:lang w:val="fi-FI"/>
        </w:rPr>
        <w:t xml:space="preserve"> sääntöjensä mukaan poliittisesti sitoutumaton järjestö</w:t>
      </w:r>
      <w:r w:rsidR="006F7306">
        <w:rPr>
          <w:sz w:val="24"/>
          <w:szCs w:val="24"/>
          <w:lang w:val="fi-FI"/>
        </w:rPr>
        <w:t>. Iltakoulu ry:n yhdenvertaisuussuunnitelmassa taas mainitaan, että yhde</w:t>
      </w:r>
      <w:r w:rsidR="006F7306" w:rsidRPr="006F7306">
        <w:rPr>
          <w:sz w:val="24"/>
          <w:szCs w:val="24"/>
          <w:lang w:val="fi-FI"/>
        </w:rPr>
        <w:t>nvertaisuutta toteuttamalla järjestö luo lähtökohdat jäsenistön tasapuoliselle kohtelulle ja viihtyvyydelle ja edistää heidän sopeutumistaan yhteisöön sen tervetulleina jäseninä</w:t>
      </w:r>
      <w:r w:rsidR="006F7306">
        <w:rPr>
          <w:sz w:val="24"/>
          <w:szCs w:val="24"/>
          <w:lang w:val="fi-FI"/>
        </w:rPr>
        <w:t xml:space="preserve">. </w:t>
      </w:r>
    </w:p>
    <w:p w:rsidR="0042534E" w:rsidRDefault="006F7306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Feminismi eli naisasialiike ei ole synonyymi tasa-arvolle, vaan mielipiteitä jakava poliittinen ideologia, jota läheskään kaikki Iltakoulu ry:n jäsenet eivät kannata tai tue. Poliittisen ideologian kannattaminen on sekä Iltakoulu ry:n sääntöjen vastaista, että myös ristiriidassa yhdenvertaisuussuunnitelman kanssa; Iltakoulun ei tulisi julkisesti kannattaa mitään poliittista ideologiaa jotta kaikki voivat tuntea olonsa tervetulleeksi osaksi yhteisöä. </w:t>
      </w:r>
      <w:r w:rsidR="00315B32">
        <w:rPr>
          <w:sz w:val="24"/>
          <w:szCs w:val="24"/>
          <w:lang w:val="fi-FI"/>
        </w:rPr>
        <w:t>Feminismin julkinen kannattaminen heikentää niiden jäsenten mahdollisuuksia toimia yhteisössä, jotka eivät feminismiä kannata. Tämä ei ole hyväksyttävää, sillä Iltakoulu ry on tarkoitettu kaikille politiikan tutkimuksen opiskelijoille, ei vain feministeille.</w:t>
      </w:r>
    </w:p>
    <w:p w:rsidR="006F7306" w:rsidRDefault="006F7306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Tämän lisäksi on erikseen mainittava kokouksen ahdistavasta ilmapiiristä, jossa jäsenistö ei painostuksen ja avoimen vaalin vuoksi uskaltanut ilmaista todellista mielipidettään, sekä puuttellisesta vaalijärjestyksestä joka ei mahdollistanut suljettua lippuäänestystä.</w:t>
      </w:r>
      <w:r w:rsidR="00315B32">
        <w:rPr>
          <w:sz w:val="24"/>
          <w:szCs w:val="24"/>
          <w:lang w:val="fi-FI"/>
        </w:rPr>
        <w:t xml:space="preserve"> Tämä heikensi huomattavasti päätöksen legitimiteettiä.</w:t>
      </w:r>
    </w:p>
    <w:p w:rsidR="006F7306" w:rsidRDefault="006F7306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Femininismikirjaus on Iltakoulu ry:n sääntöjen ja yhdenve</w:t>
      </w:r>
      <w:r w:rsidR="002F0AEC">
        <w:rPr>
          <w:sz w:val="24"/>
          <w:szCs w:val="24"/>
          <w:lang w:val="fi-FI"/>
        </w:rPr>
        <w:t xml:space="preserve">rtaisuussuunnitelman vastainen, </w:t>
      </w:r>
      <w:r>
        <w:rPr>
          <w:sz w:val="24"/>
          <w:szCs w:val="24"/>
          <w:lang w:val="fi-FI"/>
        </w:rPr>
        <w:t xml:space="preserve">heikentää oleellisesti sekä Iltakoulu ry:n mahdollisuuksia edistää kaikkien sen jäsenten asiaa </w:t>
      </w:r>
      <w:r w:rsidR="002F0AEC">
        <w:rPr>
          <w:sz w:val="24"/>
          <w:szCs w:val="24"/>
          <w:lang w:val="fi-FI"/>
        </w:rPr>
        <w:t>ja huonontaa</w:t>
      </w:r>
      <w:bookmarkStart w:id="0" w:name="_GoBack"/>
      <w:bookmarkEnd w:id="0"/>
      <w:r>
        <w:rPr>
          <w:sz w:val="24"/>
          <w:szCs w:val="24"/>
          <w:lang w:val="fi-FI"/>
        </w:rPr>
        <w:t xml:space="preserve"> ainejärjestössä vallitsevaa yhteishenkeä. Tämän vuoksi jätän päätöksestä eriävän mielipiteen.</w:t>
      </w:r>
    </w:p>
    <w:p w:rsidR="005C1E3F" w:rsidRDefault="005C1E3F" w:rsidP="0042534E">
      <w:pPr>
        <w:rPr>
          <w:sz w:val="24"/>
          <w:szCs w:val="24"/>
          <w:lang w:val="fi-FI"/>
        </w:rPr>
      </w:pPr>
    </w:p>
    <w:p w:rsidR="005C1E3F" w:rsidRDefault="005C1E3F" w:rsidP="0042534E">
      <w:pPr>
        <w:rPr>
          <w:sz w:val="24"/>
          <w:szCs w:val="24"/>
          <w:lang w:val="fi-FI"/>
        </w:rPr>
      </w:pPr>
    </w:p>
    <w:p w:rsidR="005C1E3F" w:rsidRDefault="005C1E3F" w:rsidP="0042534E">
      <w:pPr>
        <w:rPr>
          <w:sz w:val="24"/>
          <w:szCs w:val="24"/>
          <w:lang w:val="fi-FI"/>
        </w:rPr>
      </w:pPr>
    </w:p>
    <w:p w:rsidR="005C1E3F" w:rsidRDefault="005C1E3F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Tampereella 2.12.2018</w:t>
      </w:r>
    </w:p>
    <w:p w:rsidR="005C1E3F" w:rsidRPr="0042534E" w:rsidRDefault="005C1E3F" w:rsidP="0042534E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Arttu Rintanen</w:t>
      </w:r>
    </w:p>
    <w:sectPr w:rsidR="005C1E3F" w:rsidRPr="0042534E">
      <w:pgSz w:w="12240" w:h="15840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E"/>
    <w:rsid w:val="002F0AEC"/>
    <w:rsid w:val="00315B32"/>
    <w:rsid w:val="0042534E"/>
    <w:rsid w:val="005C1E3F"/>
    <w:rsid w:val="006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973"/>
  <w15:chartTrackingRefBased/>
  <w15:docId w15:val="{2F6AFD7D-AFB9-4F8F-8401-473A55F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 rintanen</dc:creator>
  <cp:keywords/>
  <dc:description/>
  <cp:lastModifiedBy>arttu rintanen</cp:lastModifiedBy>
  <cp:revision>3</cp:revision>
  <dcterms:created xsi:type="dcterms:W3CDTF">2018-12-02T14:05:00Z</dcterms:created>
  <dcterms:modified xsi:type="dcterms:W3CDTF">2018-12-02T14:40:00Z</dcterms:modified>
</cp:coreProperties>
</file>