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B9" w:rsidRDefault="004D21DF" w:rsidP="0035545D">
      <w:pPr>
        <w:spacing w:line="360" w:lineRule="auto"/>
        <w:jc w:val="both"/>
        <w:rPr>
          <w:b/>
          <w:sz w:val="24"/>
          <w:szCs w:val="24"/>
        </w:rPr>
      </w:pPr>
      <w:r w:rsidRPr="00F82CB9">
        <w:rPr>
          <w:b/>
          <w:sz w:val="24"/>
          <w:szCs w:val="24"/>
        </w:rPr>
        <w:t>Eriävä mielipide Iltakoulu ry:n päätökseen</w:t>
      </w:r>
    </w:p>
    <w:p w:rsidR="00F82CB9" w:rsidRPr="00F82CB9" w:rsidRDefault="00F82CB9" w:rsidP="0035545D">
      <w:pPr>
        <w:spacing w:line="360" w:lineRule="auto"/>
        <w:jc w:val="both"/>
        <w:rPr>
          <w:b/>
          <w:sz w:val="24"/>
          <w:szCs w:val="24"/>
        </w:rPr>
      </w:pPr>
    </w:p>
    <w:p w:rsidR="00D52D47" w:rsidRPr="00B26A07" w:rsidRDefault="004D21DF" w:rsidP="0035545D">
      <w:pPr>
        <w:spacing w:line="360" w:lineRule="auto"/>
        <w:jc w:val="both"/>
        <w:rPr>
          <w:sz w:val="24"/>
          <w:szCs w:val="24"/>
        </w:rPr>
      </w:pPr>
      <w:r w:rsidRPr="00B26A07">
        <w:rPr>
          <w:sz w:val="24"/>
          <w:szCs w:val="24"/>
        </w:rPr>
        <w:t>Iltakoulu ry:n sääntömääräisessä syyskokouksessa 26.11.2018 tehty päätös Iltakoulun feministisestä</w:t>
      </w:r>
      <w:r w:rsidR="004E5F04" w:rsidRPr="00B26A07">
        <w:rPr>
          <w:sz w:val="24"/>
          <w:szCs w:val="24"/>
        </w:rPr>
        <w:t xml:space="preserve"> ja intersektionaalisesta</w:t>
      </w:r>
      <w:r w:rsidRPr="00B26A07">
        <w:rPr>
          <w:sz w:val="24"/>
          <w:szCs w:val="24"/>
        </w:rPr>
        <w:t xml:space="preserve"> olemuksesta e</w:t>
      </w:r>
      <w:r w:rsidR="00D52D47" w:rsidRPr="00B26A07">
        <w:rPr>
          <w:sz w:val="24"/>
          <w:szCs w:val="24"/>
        </w:rPr>
        <w:t>i ole pätevä.</w:t>
      </w:r>
    </w:p>
    <w:p w:rsidR="004E5F04" w:rsidRPr="00B26A07" w:rsidRDefault="00D52D47" w:rsidP="0035545D">
      <w:pPr>
        <w:spacing w:line="360" w:lineRule="auto"/>
        <w:jc w:val="both"/>
        <w:rPr>
          <w:sz w:val="24"/>
          <w:szCs w:val="24"/>
        </w:rPr>
      </w:pPr>
      <w:r w:rsidRPr="00B26A07">
        <w:rPr>
          <w:sz w:val="24"/>
          <w:szCs w:val="24"/>
        </w:rPr>
        <w:t>Iltakoulun säännöt selkeästi ilmaisevat Iltakoulun olevan poliittisesti r</w:t>
      </w:r>
      <w:r w:rsidR="004E5F04" w:rsidRPr="00B26A07">
        <w:rPr>
          <w:sz w:val="24"/>
          <w:szCs w:val="24"/>
        </w:rPr>
        <w:t>iippumaton. F</w:t>
      </w:r>
      <w:r w:rsidRPr="00B26A07">
        <w:rPr>
          <w:sz w:val="24"/>
          <w:szCs w:val="24"/>
        </w:rPr>
        <w:t xml:space="preserve">eminismi </w:t>
      </w:r>
      <w:r w:rsidR="004E5F04" w:rsidRPr="00B26A07">
        <w:rPr>
          <w:sz w:val="24"/>
          <w:szCs w:val="24"/>
        </w:rPr>
        <w:t xml:space="preserve">taas </w:t>
      </w:r>
      <w:r w:rsidRPr="00B26A07">
        <w:rPr>
          <w:sz w:val="24"/>
          <w:szCs w:val="24"/>
        </w:rPr>
        <w:t>on poliittinen ideologia. Erityisen kyseenalaisen feministiseksi julistaut</w:t>
      </w:r>
      <w:bookmarkStart w:id="0" w:name="_GoBack"/>
      <w:bookmarkEnd w:id="0"/>
      <w:r w:rsidRPr="00B26A07">
        <w:rPr>
          <w:sz w:val="24"/>
          <w:szCs w:val="24"/>
        </w:rPr>
        <w:t>umisen tekee se, että feminismi on äärimmäisen kiistelty ja tunteita herättävä kysymys</w:t>
      </w:r>
      <w:r w:rsidR="004E5F04" w:rsidRPr="00B26A07">
        <w:rPr>
          <w:sz w:val="24"/>
          <w:szCs w:val="24"/>
        </w:rPr>
        <w:t>, myös Iltakoulun jäsenistön kesken</w:t>
      </w:r>
      <w:r w:rsidRPr="00B26A07">
        <w:rPr>
          <w:sz w:val="24"/>
          <w:szCs w:val="24"/>
        </w:rPr>
        <w:t xml:space="preserve">. Iltakoulu on kaikessa poliittisessa riippumattomuudessaan </w:t>
      </w:r>
      <w:r w:rsidR="004E5F04" w:rsidRPr="00B26A07">
        <w:rPr>
          <w:sz w:val="24"/>
          <w:szCs w:val="24"/>
        </w:rPr>
        <w:t xml:space="preserve">siis </w:t>
      </w:r>
      <w:r w:rsidRPr="00B26A07">
        <w:rPr>
          <w:sz w:val="24"/>
          <w:szCs w:val="24"/>
        </w:rPr>
        <w:t xml:space="preserve">valinnut puolensa </w:t>
      </w:r>
      <w:r w:rsidR="004E5F04" w:rsidRPr="00B26A07">
        <w:rPr>
          <w:sz w:val="24"/>
          <w:szCs w:val="24"/>
        </w:rPr>
        <w:t xml:space="preserve">feminismin takana, jättäen täysin huomiotta kysymyksen poliittisen luonteen ja jäsenistönsä eriävät näkemykset. Absurdeinta lienee kuitenkin se, ettei Iltakoulu samaisen lisäyksen yhteydessä mitenkään määrittele feminismin tai intersektionaalisuuden </w:t>
      </w:r>
      <w:r w:rsidR="00F82CB9">
        <w:rPr>
          <w:sz w:val="24"/>
          <w:szCs w:val="24"/>
        </w:rPr>
        <w:t>sisältöjä tai tapoja ilmentää niitä Iltakoulun toiminnassa.</w:t>
      </w:r>
    </w:p>
    <w:p w:rsidR="00487871" w:rsidRPr="00B26A07" w:rsidRDefault="004E5F04" w:rsidP="0035545D">
      <w:pPr>
        <w:spacing w:line="360" w:lineRule="auto"/>
        <w:jc w:val="both"/>
        <w:rPr>
          <w:sz w:val="24"/>
          <w:szCs w:val="24"/>
        </w:rPr>
      </w:pPr>
      <w:r w:rsidRPr="00B26A07">
        <w:rPr>
          <w:sz w:val="24"/>
          <w:szCs w:val="24"/>
        </w:rPr>
        <w:t xml:space="preserve">Päätöksen epäpätevyys ilmenee </w:t>
      </w:r>
      <w:r w:rsidR="00A779FE" w:rsidRPr="00B26A07">
        <w:rPr>
          <w:sz w:val="24"/>
          <w:szCs w:val="24"/>
        </w:rPr>
        <w:t xml:space="preserve">räikeästi myös kokousmenettelyissä. </w:t>
      </w:r>
      <w:r w:rsidRPr="00B26A07">
        <w:rPr>
          <w:sz w:val="24"/>
          <w:szCs w:val="24"/>
        </w:rPr>
        <w:t xml:space="preserve"> </w:t>
      </w:r>
      <w:r w:rsidR="003D6407" w:rsidRPr="00B26A07">
        <w:rPr>
          <w:sz w:val="24"/>
          <w:szCs w:val="24"/>
        </w:rPr>
        <w:t xml:space="preserve">Feminismin ja poliittisen riippumattomuuden ristiriidasta huolimatta politiikan tutkimuksen opiskelijat tulivat jälleen absurdiin lopputulokseen, ettei feminismi ole poliittinen ideologia. Tässä asiakohdassa ehdotettiin myös asiantuntevien tahojen </w:t>
      </w:r>
      <w:r w:rsidR="00487871" w:rsidRPr="00B26A07">
        <w:rPr>
          <w:sz w:val="24"/>
          <w:szCs w:val="24"/>
        </w:rPr>
        <w:t>feminismi</w:t>
      </w:r>
      <w:r w:rsidR="003D6407" w:rsidRPr="00B26A07">
        <w:rPr>
          <w:sz w:val="24"/>
          <w:szCs w:val="24"/>
        </w:rPr>
        <w:t>näkemyksiin nojaamista, mutta päätös haluttiin lopulta alistaa opiskel</w:t>
      </w:r>
      <w:r w:rsidR="00487871" w:rsidRPr="00B26A07">
        <w:rPr>
          <w:sz w:val="24"/>
          <w:szCs w:val="24"/>
        </w:rPr>
        <w:t>ijoiden käsiäänestyksen varaan.</w:t>
      </w:r>
    </w:p>
    <w:p w:rsidR="004E5F04" w:rsidRPr="00B26A07" w:rsidRDefault="00A779FE" w:rsidP="0035545D">
      <w:pPr>
        <w:spacing w:line="360" w:lineRule="auto"/>
        <w:jc w:val="both"/>
        <w:rPr>
          <w:sz w:val="24"/>
          <w:szCs w:val="24"/>
        </w:rPr>
      </w:pPr>
      <w:r w:rsidRPr="00B26A07">
        <w:rPr>
          <w:sz w:val="24"/>
          <w:szCs w:val="24"/>
        </w:rPr>
        <w:t>Esitystä feminismin lisäyksestä ei oltu etukäteen tuotu missään ilmi, jolloin kaikilla lisäyksestä kiinnostuneilla ei ole ollut tasavertaista mahdollisuutta ottaa asiaan kantaa</w:t>
      </w:r>
      <w:r w:rsidR="00B26A07" w:rsidRPr="00B26A07">
        <w:rPr>
          <w:sz w:val="24"/>
          <w:szCs w:val="24"/>
        </w:rPr>
        <w:t>, saati äänestää</w:t>
      </w:r>
      <w:r w:rsidRPr="00B26A07">
        <w:rPr>
          <w:sz w:val="24"/>
          <w:szCs w:val="24"/>
        </w:rPr>
        <w:t>. Edellä mainittu epäkohta olisi ollut mahdollista korjata, kun kokouksessa ehdotettiin kysymyksen siirtämistä erilliselle kokouskerralle tai tulevan kevätkokouksen yhteyteen, jotta lisäys olisi demokraattisempi ja vähemmän Iltakoulun yhtenäisyyttä rikkova.</w:t>
      </w:r>
      <w:r w:rsidR="00487871" w:rsidRPr="00B26A07">
        <w:rPr>
          <w:sz w:val="24"/>
          <w:szCs w:val="24"/>
        </w:rPr>
        <w:t xml:space="preserve"> Näin ei kuitenkaan toimittu.</w:t>
      </w:r>
    </w:p>
    <w:p w:rsidR="003D6407" w:rsidRDefault="003E2440" w:rsidP="0035545D">
      <w:pPr>
        <w:spacing w:line="360" w:lineRule="auto"/>
        <w:jc w:val="both"/>
        <w:rPr>
          <w:sz w:val="24"/>
          <w:szCs w:val="24"/>
        </w:rPr>
      </w:pPr>
      <w:r w:rsidRPr="00B26A07">
        <w:rPr>
          <w:sz w:val="24"/>
          <w:szCs w:val="24"/>
        </w:rPr>
        <w:t>Demokratian hengessä feminismilisäystä puoltaneet tahot myös tyrmäsivät esityksen asianmukaisemmasta äänestystavasta, eli suljetusta lippuäänestyksestä. Kokouksessa feminismilisäys oli jo keskusteluvaiheessa herättänyt suuria tunteita ja jopa epäasiallista julkista halveksuntaa lisäystä vastustaneita kohtaan</w:t>
      </w:r>
      <w:r w:rsidR="00B26A07" w:rsidRPr="00B26A07">
        <w:rPr>
          <w:sz w:val="24"/>
          <w:szCs w:val="24"/>
        </w:rPr>
        <w:t xml:space="preserve">. Siksi </w:t>
      </w:r>
      <w:r w:rsidRPr="00B26A07">
        <w:rPr>
          <w:sz w:val="24"/>
          <w:szCs w:val="24"/>
        </w:rPr>
        <w:t>julkinen kä</w:t>
      </w:r>
      <w:r w:rsidR="00B26A07" w:rsidRPr="00B26A07">
        <w:rPr>
          <w:sz w:val="24"/>
          <w:szCs w:val="24"/>
        </w:rPr>
        <w:t xml:space="preserve">siäänestys oli äärimmäisen huono </w:t>
      </w:r>
      <w:r w:rsidRPr="00B26A07">
        <w:rPr>
          <w:sz w:val="24"/>
          <w:szCs w:val="24"/>
        </w:rPr>
        <w:t xml:space="preserve"> tapa mitata äänestäjien todellisia kantoja. </w:t>
      </w:r>
      <w:r w:rsidR="00487871" w:rsidRPr="00B26A07">
        <w:rPr>
          <w:sz w:val="24"/>
          <w:szCs w:val="24"/>
        </w:rPr>
        <w:t>Onkin vallan tyrmistyttävää</w:t>
      </w:r>
      <w:r w:rsidR="00B26A07">
        <w:rPr>
          <w:sz w:val="24"/>
          <w:szCs w:val="24"/>
        </w:rPr>
        <w:t>, että politologiyhteisö</w:t>
      </w:r>
      <w:r w:rsidRPr="00B26A07">
        <w:rPr>
          <w:sz w:val="24"/>
          <w:szCs w:val="24"/>
        </w:rPr>
        <w:t xml:space="preserve"> koki </w:t>
      </w:r>
      <w:r w:rsidR="00487871" w:rsidRPr="00B26A07">
        <w:rPr>
          <w:sz w:val="24"/>
          <w:szCs w:val="24"/>
        </w:rPr>
        <w:t>oikeammaksi oman edun ja agendan ajamisen hinnalla millä hyvänsä, tiedostaen demokraattisemman, suljetun lippuäänestyksen, vaarantavan feminismilisäyksen läpimenon.</w:t>
      </w:r>
    </w:p>
    <w:p w:rsidR="00B26A07" w:rsidRDefault="00B26A07" w:rsidP="003554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Kaiken kaikkiaan syyskokouksen päätös feminismistä oli farssi. Päätös rikkoo Iltakoulun sääntöjä</w:t>
      </w:r>
      <w:r w:rsidR="0035545D">
        <w:rPr>
          <w:sz w:val="24"/>
          <w:szCs w:val="24"/>
        </w:rPr>
        <w:t>, konsensusta ja</w:t>
      </w:r>
      <w:r>
        <w:rPr>
          <w:sz w:val="24"/>
          <w:szCs w:val="24"/>
        </w:rPr>
        <w:t xml:space="preserve"> jäsenistön yhtenäisyyttä. Esitys tuotiin</w:t>
      </w:r>
      <w:r w:rsidR="006E1AEC">
        <w:rPr>
          <w:sz w:val="24"/>
          <w:szCs w:val="24"/>
        </w:rPr>
        <w:t xml:space="preserve"> ilman myrskyvaroitusta</w:t>
      </w:r>
      <w:r>
        <w:rPr>
          <w:sz w:val="24"/>
          <w:szCs w:val="24"/>
        </w:rPr>
        <w:t xml:space="preserve"> ilmi kesken kokouksen</w:t>
      </w:r>
      <w:r w:rsidR="006E1AEC">
        <w:rPr>
          <w:sz w:val="24"/>
          <w:szCs w:val="24"/>
        </w:rPr>
        <w:t>,</w:t>
      </w:r>
      <w:r>
        <w:rPr>
          <w:sz w:val="24"/>
          <w:szCs w:val="24"/>
        </w:rPr>
        <w:t xml:space="preserve"> ei</w:t>
      </w:r>
      <w:r w:rsidR="006E1AEC">
        <w:rPr>
          <w:sz w:val="24"/>
          <w:szCs w:val="24"/>
        </w:rPr>
        <w:t>vät</w:t>
      </w:r>
      <w:r>
        <w:rPr>
          <w:sz w:val="24"/>
          <w:szCs w:val="24"/>
        </w:rPr>
        <w:t>kä sitä puoltaneet tahot olleet valmiita antamaan asian käsittelylle ja keskustelulle tarvittavaa tilaa</w:t>
      </w:r>
      <w:r w:rsidR="006E1AEC">
        <w:rPr>
          <w:sz w:val="24"/>
          <w:szCs w:val="24"/>
        </w:rPr>
        <w:t xml:space="preserve"> saati koko jäsenistön oikeaa hyväksyntää. Syyskokoukseen sattuneiden jäsenten kannatuksen mittauttaminen julkisella käsiäänestyksellä suljetun lippuäänestysehdotuksen hyläten on osoituksena haluttomuudesta ajaa muuta kuin omaa feminististä agendaa Iltakoulun kustannuksella.  </w:t>
      </w:r>
    </w:p>
    <w:p w:rsidR="006E1AEC" w:rsidRDefault="006E1AEC" w:rsidP="003554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Aion esittää syyskokouksessa tehdy</w:t>
      </w:r>
      <w:r w:rsidR="0035545D">
        <w:rPr>
          <w:sz w:val="24"/>
          <w:szCs w:val="24"/>
        </w:rPr>
        <w:t>n päätöksen uudelleenarviointia.</w:t>
      </w:r>
    </w:p>
    <w:p w:rsidR="0035545D" w:rsidRDefault="0035545D" w:rsidP="0035545D">
      <w:pPr>
        <w:spacing w:line="360" w:lineRule="auto"/>
        <w:jc w:val="both"/>
        <w:rPr>
          <w:sz w:val="24"/>
          <w:szCs w:val="24"/>
        </w:rPr>
      </w:pPr>
    </w:p>
    <w:p w:rsidR="0035545D" w:rsidRDefault="0035545D" w:rsidP="003554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Tampereella 1.12.2018</w:t>
      </w:r>
    </w:p>
    <w:p w:rsidR="0035545D" w:rsidRDefault="0035545D" w:rsidP="003554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Joakim Vigelius</w:t>
      </w:r>
    </w:p>
    <w:p w:rsidR="0035545D" w:rsidRDefault="0035545D" w:rsidP="00B26A07">
      <w:pPr>
        <w:jc w:val="both"/>
        <w:rPr>
          <w:sz w:val="24"/>
          <w:szCs w:val="24"/>
        </w:rPr>
      </w:pPr>
    </w:p>
    <w:p w:rsidR="0035545D" w:rsidRDefault="0035545D" w:rsidP="00B26A07">
      <w:pPr>
        <w:jc w:val="both"/>
        <w:rPr>
          <w:sz w:val="24"/>
          <w:szCs w:val="24"/>
        </w:rPr>
      </w:pPr>
    </w:p>
    <w:p w:rsidR="00B26A07" w:rsidRPr="00B26A07" w:rsidRDefault="00B26A07" w:rsidP="00B26A07">
      <w:pPr>
        <w:jc w:val="both"/>
        <w:rPr>
          <w:sz w:val="24"/>
          <w:szCs w:val="24"/>
        </w:rPr>
      </w:pPr>
    </w:p>
    <w:p w:rsidR="00B26A07" w:rsidRDefault="00B26A07" w:rsidP="00B26A07">
      <w:pPr>
        <w:jc w:val="both"/>
      </w:pPr>
    </w:p>
    <w:p w:rsidR="00487871" w:rsidRDefault="00487871"/>
    <w:p w:rsidR="004E5F04" w:rsidRDefault="004E5F04"/>
    <w:p w:rsidR="004E5F04" w:rsidRDefault="004E5F04"/>
    <w:p w:rsidR="004E5F04" w:rsidRDefault="004E5F04"/>
    <w:sectPr w:rsidR="004E5F0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DF"/>
    <w:rsid w:val="0035545D"/>
    <w:rsid w:val="003D6407"/>
    <w:rsid w:val="003E2440"/>
    <w:rsid w:val="00487871"/>
    <w:rsid w:val="004D21DF"/>
    <w:rsid w:val="004E5F04"/>
    <w:rsid w:val="006E1AEC"/>
    <w:rsid w:val="00A779FE"/>
    <w:rsid w:val="00B26A07"/>
    <w:rsid w:val="00B87684"/>
    <w:rsid w:val="00D52D47"/>
    <w:rsid w:val="00EE3459"/>
    <w:rsid w:val="00F8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</dc:creator>
  <cp:lastModifiedBy>Kimi</cp:lastModifiedBy>
  <cp:revision>2</cp:revision>
  <dcterms:created xsi:type="dcterms:W3CDTF">2018-12-01T14:20:00Z</dcterms:created>
  <dcterms:modified xsi:type="dcterms:W3CDTF">2018-12-01T16:05:00Z</dcterms:modified>
</cp:coreProperties>
</file>