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80" w:rsidRDefault="00F82AC6">
      <w:pPr>
        <w:rPr>
          <w:sz w:val="48"/>
          <w:szCs w:val="48"/>
        </w:rPr>
      </w:pPr>
      <w:r>
        <w:rPr>
          <w:sz w:val="48"/>
          <w:szCs w:val="48"/>
        </w:rPr>
        <w:t>Y</w:t>
      </w:r>
      <w:r w:rsidR="00A55280" w:rsidRPr="00DA35DA">
        <w:rPr>
          <w:sz w:val="48"/>
          <w:szCs w:val="48"/>
        </w:rPr>
        <w:t>hdenvertaisuussuunnitelma 2017</w:t>
      </w:r>
      <w:bookmarkStart w:id="0" w:name="_GoBack"/>
      <w:bookmarkEnd w:id="0"/>
    </w:p>
    <w:p w:rsidR="0069411F" w:rsidRPr="0077448D" w:rsidRDefault="0069411F">
      <w:pPr>
        <w:rPr>
          <w:sz w:val="28"/>
          <w:szCs w:val="28"/>
        </w:rPr>
      </w:pPr>
    </w:p>
    <w:p w:rsidR="00A55280" w:rsidRPr="005D0010" w:rsidRDefault="00A55280">
      <w:pPr>
        <w:rPr>
          <w:sz w:val="32"/>
          <w:szCs w:val="32"/>
        </w:rPr>
      </w:pPr>
      <w:r w:rsidRPr="005D0010">
        <w:rPr>
          <w:sz w:val="32"/>
          <w:szCs w:val="32"/>
        </w:rPr>
        <w:t>Johdanto</w:t>
      </w:r>
    </w:p>
    <w:p w:rsidR="00A55280" w:rsidRDefault="00A55280" w:rsidP="0069411F">
      <w:pPr>
        <w:jc w:val="both"/>
        <w:rPr>
          <w:sz w:val="24"/>
          <w:szCs w:val="24"/>
        </w:rPr>
      </w:pPr>
      <w:r>
        <w:rPr>
          <w:sz w:val="24"/>
          <w:szCs w:val="24"/>
        </w:rPr>
        <w:t>Tämän dokumentin tarkoitus on määritellä Iltakoulu ry:n yhdenvertaisuutta koskevat linjaukset ja käytännöt. Iltakoulu toteuttaa toimintaansa yhdenvertaisuuden j</w:t>
      </w:r>
      <w:r w:rsidR="00FA5AE0">
        <w:rPr>
          <w:sz w:val="24"/>
          <w:szCs w:val="24"/>
        </w:rPr>
        <w:t>a syrjimättömyyden periaatteen</w:t>
      </w:r>
      <w:r>
        <w:rPr>
          <w:sz w:val="24"/>
          <w:szCs w:val="24"/>
        </w:rPr>
        <w:t xml:space="preserve"> mukaisesti. Yhdenvertaisuus on yksilöiden yhtäläistä arvoa yksilöinä, yhteiskunnan jäseninä ja tässä tapauk</w:t>
      </w:r>
      <w:r w:rsidR="000816CE">
        <w:rPr>
          <w:sz w:val="24"/>
          <w:szCs w:val="24"/>
        </w:rPr>
        <w:t>sessa Iltakoulun yhteisön jäseni</w:t>
      </w:r>
      <w:r>
        <w:rPr>
          <w:sz w:val="24"/>
          <w:szCs w:val="24"/>
        </w:rPr>
        <w:t>nä. Yhdenvertaisuus kattaa sukupuolellisen tasa-arvon sekä muut yhdenvertaisuutta määrittelevät tekijät.</w:t>
      </w:r>
      <w:r w:rsidR="0002252C">
        <w:rPr>
          <w:sz w:val="24"/>
          <w:szCs w:val="24"/>
        </w:rPr>
        <w:t xml:space="preserve"> Iltakoulu </w:t>
      </w:r>
      <w:r w:rsidR="000671B7">
        <w:rPr>
          <w:sz w:val="24"/>
          <w:szCs w:val="24"/>
        </w:rPr>
        <w:t xml:space="preserve">ry:n yhdenvertaisuussuunnitelma perustuu </w:t>
      </w:r>
      <w:proofErr w:type="spellStart"/>
      <w:r w:rsidR="000671B7">
        <w:rPr>
          <w:sz w:val="24"/>
          <w:szCs w:val="24"/>
        </w:rPr>
        <w:t>Tamy:n</w:t>
      </w:r>
      <w:proofErr w:type="spellEnd"/>
      <w:r w:rsidR="000671B7">
        <w:rPr>
          <w:sz w:val="24"/>
          <w:szCs w:val="24"/>
        </w:rPr>
        <w:t xml:space="preserve"> yhdenvertaisuussuunnitelman linjauksiin.</w:t>
      </w:r>
    </w:p>
    <w:p w:rsidR="0069411F" w:rsidRDefault="0069411F" w:rsidP="0069411F">
      <w:pPr>
        <w:jc w:val="both"/>
        <w:rPr>
          <w:sz w:val="24"/>
          <w:szCs w:val="24"/>
        </w:rPr>
      </w:pPr>
    </w:p>
    <w:p w:rsidR="00A55280" w:rsidRPr="005D0010" w:rsidRDefault="00A55280" w:rsidP="00A55280">
      <w:pPr>
        <w:rPr>
          <w:sz w:val="32"/>
          <w:szCs w:val="32"/>
        </w:rPr>
      </w:pPr>
      <w:r w:rsidRPr="005D0010">
        <w:rPr>
          <w:sz w:val="32"/>
          <w:szCs w:val="32"/>
        </w:rPr>
        <w:t>Mitä on yhdenvertaisuus?</w:t>
      </w:r>
    </w:p>
    <w:p w:rsidR="00A55280" w:rsidRDefault="00A55280" w:rsidP="00746EB3">
      <w:pPr>
        <w:jc w:val="both"/>
        <w:rPr>
          <w:sz w:val="24"/>
          <w:szCs w:val="24"/>
        </w:rPr>
      </w:pPr>
      <w:r>
        <w:rPr>
          <w:sz w:val="24"/>
          <w:szCs w:val="24"/>
        </w:rPr>
        <w:t>Yhdenvertaisuus toteutuu</w:t>
      </w:r>
      <w:r w:rsidR="001E0D7A">
        <w:rPr>
          <w:sz w:val="24"/>
          <w:szCs w:val="24"/>
        </w:rPr>
        <w:t xml:space="preserve"> Iltakoulu ry:ssä</w:t>
      </w:r>
      <w:r>
        <w:rPr>
          <w:sz w:val="24"/>
          <w:szCs w:val="24"/>
        </w:rPr>
        <w:t xml:space="preserve"> syrjimättömyyden periaatteen kautta. Suomen perustuslain mukaan (</w:t>
      </w:r>
      <w:r w:rsidRPr="00A55280">
        <w:rPr>
          <w:sz w:val="24"/>
          <w:szCs w:val="24"/>
        </w:rPr>
        <w:t>731/1999, 6 §</w:t>
      </w:r>
      <w:r>
        <w:rPr>
          <w:sz w:val="24"/>
          <w:szCs w:val="24"/>
        </w:rPr>
        <w:t xml:space="preserve">) </w:t>
      </w:r>
      <w:r w:rsidR="00A9442A">
        <w:rPr>
          <w:sz w:val="24"/>
          <w:szCs w:val="24"/>
        </w:rPr>
        <w:t>”</w:t>
      </w:r>
      <w:r>
        <w:rPr>
          <w:sz w:val="24"/>
          <w:szCs w:val="24"/>
        </w:rPr>
        <w:t>k</w:t>
      </w:r>
      <w:r w:rsidRPr="00A55280">
        <w:rPr>
          <w:sz w:val="24"/>
          <w:szCs w:val="24"/>
        </w:rPr>
        <w:t>etään ei saa ilman hyväksyttävää perustetta asettaa eri asemaan sukupuolen, iän, alkuperän, kielen, uskonnon, vakaumuksen, mielipiteen, terveydentilan, vammaisuuden tai muun henkilöön liittyvän syyn perusteella</w:t>
      </w:r>
      <w:r w:rsidR="00A9442A">
        <w:rPr>
          <w:sz w:val="24"/>
          <w:szCs w:val="24"/>
        </w:rPr>
        <w:t>”.</w:t>
      </w:r>
      <w:r w:rsidR="001E0D7A">
        <w:rPr>
          <w:sz w:val="24"/>
          <w:szCs w:val="24"/>
        </w:rPr>
        <w:t xml:space="preserve"> </w:t>
      </w:r>
      <w:r w:rsidR="001E0D7A" w:rsidRPr="001E0D7A">
        <w:rPr>
          <w:sz w:val="24"/>
          <w:szCs w:val="24"/>
        </w:rPr>
        <w:t>Tasa-arvolak</w:t>
      </w:r>
      <w:r w:rsidR="001E0D7A">
        <w:rPr>
          <w:sz w:val="24"/>
          <w:szCs w:val="24"/>
        </w:rPr>
        <w:t>i (609/1986) sisältää</w:t>
      </w:r>
      <w:r w:rsidR="001E0D7A" w:rsidRPr="001E0D7A">
        <w:rPr>
          <w:sz w:val="24"/>
          <w:szCs w:val="24"/>
        </w:rPr>
        <w:t xml:space="preserve"> sukupuolten välisen tasa-arvolainsäädännön</w:t>
      </w:r>
      <w:r w:rsidR="001E0D7A">
        <w:rPr>
          <w:sz w:val="24"/>
          <w:szCs w:val="24"/>
        </w:rPr>
        <w:t>.</w:t>
      </w:r>
    </w:p>
    <w:p w:rsidR="001D1ACE" w:rsidRDefault="00A9442A" w:rsidP="0069411F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ry:ssä yhdenvertaisuus kuuluu perustavanlaatuisiin arvoihin yhteisön moniaineksisen luonteen ansiosta. Yhdenvertaisuutta toteuttamalla järjestö luo lähtökohdat jäsenistön tasapuoliselle kohtelulle</w:t>
      </w:r>
      <w:r w:rsidR="001E0D7A">
        <w:rPr>
          <w:sz w:val="24"/>
          <w:szCs w:val="24"/>
        </w:rPr>
        <w:t xml:space="preserve"> ja viihtyvyydelle</w:t>
      </w:r>
      <w:r>
        <w:rPr>
          <w:sz w:val="24"/>
          <w:szCs w:val="24"/>
        </w:rPr>
        <w:t xml:space="preserve"> ja edistää heidän sopeutumistaan yhteis</w:t>
      </w:r>
      <w:r w:rsidR="00E45D99">
        <w:rPr>
          <w:sz w:val="24"/>
          <w:szCs w:val="24"/>
        </w:rPr>
        <w:t>öön sen tervetulleina jäseninä. Iltakoulu ry:ssä yhdenvertaisuuden toteutumisesta huolehtii ainejärjestön hallitus ja viime kädessä jokainen jäsen itse.</w:t>
      </w:r>
    </w:p>
    <w:p w:rsidR="0069411F" w:rsidRDefault="0069411F" w:rsidP="0069411F">
      <w:pPr>
        <w:jc w:val="both"/>
        <w:rPr>
          <w:sz w:val="24"/>
          <w:szCs w:val="24"/>
        </w:rPr>
      </w:pPr>
    </w:p>
    <w:p w:rsidR="001D1ACE" w:rsidRPr="005D0010" w:rsidRDefault="001D1ACE" w:rsidP="00A55280">
      <w:pPr>
        <w:rPr>
          <w:sz w:val="32"/>
          <w:szCs w:val="32"/>
        </w:rPr>
      </w:pPr>
      <w:r w:rsidRPr="005D0010">
        <w:rPr>
          <w:sz w:val="32"/>
          <w:szCs w:val="32"/>
        </w:rPr>
        <w:t>Kuinka Iltakoulu ry toteuttaa yhdenvertaisuutta?</w:t>
      </w:r>
    </w:p>
    <w:p w:rsidR="00AE0DAE" w:rsidRDefault="00AE0DAE" w:rsidP="00746EB3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 on politiikan tutkimuksen opiskelijoiden ainejärjestö. Siihen kuuluvat pääaineinaan valtio-opin tai kansainvälisen politiikan opintosuuntaa opiskelevat opiskelijat.</w:t>
      </w:r>
    </w:p>
    <w:p w:rsidR="001D1ACE" w:rsidRDefault="00AE0DAE" w:rsidP="00746EB3">
      <w:pPr>
        <w:jc w:val="both"/>
        <w:rPr>
          <w:sz w:val="24"/>
          <w:szCs w:val="24"/>
        </w:rPr>
      </w:pPr>
      <w:r>
        <w:rPr>
          <w:sz w:val="24"/>
          <w:szCs w:val="24"/>
        </w:rPr>
        <w:t>Sukupuolen, seksuaalisen suuntautumisen, iän, etnisen taustan, kielen, uskonnon, vakaumuksen, mielipiteiden, terveydellisten rajoitteiden, vammaisuuden tai muiden henkilökohtaisten seikkojen ei tule vaikuttaa yksilön mahdollisuuksiin to</w:t>
      </w:r>
      <w:r w:rsidR="00D0410A">
        <w:rPr>
          <w:sz w:val="24"/>
          <w:szCs w:val="24"/>
        </w:rPr>
        <w:t>imia osana aktiivista Iltakoulu ry:n</w:t>
      </w:r>
      <w:r>
        <w:rPr>
          <w:sz w:val="24"/>
          <w:szCs w:val="24"/>
        </w:rPr>
        <w:t xml:space="preserve"> yhteisöä. Näin ollen jokaisen jäsenen tulee tuntea olonsa turvalliseksi osana </w:t>
      </w:r>
      <w:r w:rsidR="00D0410A">
        <w:rPr>
          <w:sz w:val="24"/>
          <w:szCs w:val="24"/>
        </w:rPr>
        <w:t>järjestöä.</w:t>
      </w:r>
    </w:p>
    <w:p w:rsidR="00760B75" w:rsidRDefault="00760B75" w:rsidP="00746EB3">
      <w:pPr>
        <w:jc w:val="both"/>
        <w:rPr>
          <w:i/>
          <w:sz w:val="24"/>
          <w:szCs w:val="24"/>
        </w:rPr>
      </w:pPr>
      <w:r w:rsidRPr="00760B75">
        <w:rPr>
          <w:i/>
          <w:sz w:val="24"/>
          <w:szCs w:val="24"/>
        </w:rPr>
        <w:t>Läpinäkyvyys</w:t>
      </w:r>
    </w:p>
    <w:p w:rsidR="00760B75" w:rsidRPr="00760B75" w:rsidRDefault="00760B75" w:rsidP="00746EB3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ry:n toiminta on läpinäkyvää ja avointa. Hallituksen kokou</w:t>
      </w:r>
      <w:r w:rsidR="00374524">
        <w:rPr>
          <w:sz w:val="24"/>
          <w:szCs w:val="24"/>
        </w:rPr>
        <w:t>kset ovat kaikille avoimia kuin</w:t>
      </w:r>
      <w:r>
        <w:rPr>
          <w:sz w:val="24"/>
          <w:szCs w:val="24"/>
        </w:rPr>
        <w:t xml:space="preserve"> myös niihin liittyvät pöytäkirjat.</w:t>
      </w:r>
      <w:r w:rsidR="00BC5AB8">
        <w:rPr>
          <w:sz w:val="24"/>
          <w:szCs w:val="24"/>
        </w:rPr>
        <w:t xml:space="preserve"> Kevät- ja syyskokoukset ovat myös järjestön demokratian kannalta </w:t>
      </w:r>
      <w:r w:rsidR="00BC5AB8">
        <w:rPr>
          <w:sz w:val="24"/>
          <w:szCs w:val="24"/>
        </w:rPr>
        <w:lastRenderedPageBreak/>
        <w:t>olennaisia ja avoimia koko jäsenistölle.</w:t>
      </w:r>
      <w:r>
        <w:rPr>
          <w:sz w:val="24"/>
          <w:szCs w:val="24"/>
        </w:rPr>
        <w:t xml:space="preserve"> Hallitus ottaa vastaan jäsenistöltä palautetta esimerkiksi iltakoulu.org-sivustolla sijaitsevan palautelomakkeen kautta.</w:t>
      </w:r>
      <w:r w:rsidR="00BC5AB8">
        <w:rPr>
          <w:sz w:val="24"/>
          <w:szCs w:val="24"/>
        </w:rPr>
        <w:t xml:space="preserve"> Jäsenet</w:t>
      </w:r>
      <w:r w:rsidR="003505D7">
        <w:rPr>
          <w:sz w:val="24"/>
          <w:szCs w:val="24"/>
        </w:rPr>
        <w:t xml:space="preserve"> voi</w:t>
      </w:r>
      <w:r w:rsidR="00BC5AB8">
        <w:rPr>
          <w:sz w:val="24"/>
          <w:szCs w:val="24"/>
        </w:rPr>
        <w:t>vat</w:t>
      </w:r>
      <w:r w:rsidR="003505D7">
        <w:rPr>
          <w:sz w:val="24"/>
          <w:szCs w:val="24"/>
        </w:rPr>
        <w:t xml:space="preserve"> osallistua järjestön toiminnan organisoimiseen myös laajasti hallitustoiminnan ulkopuolella.</w:t>
      </w:r>
    </w:p>
    <w:p w:rsidR="00AE0DAE" w:rsidRDefault="00AE0DAE" w:rsidP="00A55280">
      <w:pPr>
        <w:rPr>
          <w:i/>
          <w:sz w:val="24"/>
          <w:szCs w:val="24"/>
        </w:rPr>
      </w:pPr>
      <w:r>
        <w:rPr>
          <w:i/>
          <w:sz w:val="24"/>
          <w:szCs w:val="24"/>
        </w:rPr>
        <w:t>Esteettömyys</w:t>
      </w:r>
    </w:p>
    <w:p w:rsidR="004E76A0" w:rsidRDefault="004E76A0" w:rsidP="00746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Esteettömyys mahdollistaa osallistumisen ainejärjestötoimintaan yhdenvertaisesti fyysisistä ominaisuuksista tai muista esteistä huolimatta. </w:t>
      </w:r>
      <w:r w:rsidR="00A920B1">
        <w:rPr>
          <w:sz w:val="24"/>
          <w:szCs w:val="24"/>
        </w:rPr>
        <w:t>Iltakoulu ry:n tapahtumissa käytettävät tilat pyritään mahdollisimman usein järjestämään esteettömiksi. Tapahtumien kuvauksissa tiedotetaan mahdollisesta esteellisyydestä.</w:t>
      </w:r>
    </w:p>
    <w:p w:rsidR="004E76A0" w:rsidRDefault="004E76A0" w:rsidP="00A55280">
      <w:pPr>
        <w:rPr>
          <w:i/>
          <w:sz w:val="24"/>
          <w:szCs w:val="24"/>
        </w:rPr>
      </w:pPr>
      <w:r>
        <w:rPr>
          <w:i/>
          <w:sz w:val="24"/>
          <w:szCs w:val="24"/>
        </w:rPr>
        <w:t>Tapahtumat ja tiedotus</w:t>
      </w:r>
    </w:p>
    <w:p w:rsidR="004E76A0" w:rsidRDefault="004E76A0" w:rsidP="00746EB3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ry:n tapahtumat ovat avoimia kaikille jäsenille. Tapahtumat käsittelevät monipuolisesti erilaisia aihepiirejä kuten kulttuuri, liikunta ja työelämä.</w:t>
      </w:r>
      <w:r w:rsidR="00A920B1">
        <w:rPr>
          <w:sz w:val="24"/>
          <w:szCs w:val="24"/>
        </w:rPr>
        <w:t xml:space="preserve"> Iltakoulu ry järjestää alkoholittomia ja alkoholillisia tapahtumia.</w:t>
      </w:r>
      <w:r>
        <w:rPr>
          <w:sz w:val="24"/>
          <w:szCs w:val="24"/>
        </w:rPr>
        <w:t xml:space="preserve"> </w:t>
      </w:r>
      <w:r w:rsidR="00A920B1">
        <w:rPr>
          <w:sz w:val="24"/>
          <w:szCs w:val="24"/>
        </w:rPr>
        <w:t>Alkoholillisetkaan tapahtumat</w:t>
      </w:r>
      <w:r>
        <w:rPr>
          <w:sz w:val="24"/>
          <w:szCs w:val="24"/>
        </w:rPr>
        <w:t xml:space="preserve"> eivät edellytä alkoholin</w:t>
      </w:r>
      <w:r w:rsidR="00A920B1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E56991">
        <w:rPr>
          <w:sz w:val="24"/>
          <w:szCs w:val="24"/>
        </w:rPr>
        <w:t>äyttöä ja esimerkiksi sitseille on mahdollista</w:t>
      </w:r>
      <w:r>
        <w:rPr>
          <w:sz w:val="24"/>
          <w:szCs w:val="24"/>
        </w:rPr>
        <w:t xml:space="preserve"> osallistua alkoholittomana. Ruokatarjoiluja sisältävissä tapahtumissa kuten sitseillä ja vuosijuhlilla huomioidaan erikoisruokavaliot.</w:t>
      </w:r>
      <w:r w:rsidR="00F034E0" w:rsidRPr="00F034E0">
        <w:rPr>
          <w:sz w:val="24"/>
          <w:szCs w:val="24"/>
        </w:rPr>
        <w:t xml:space="preserve"> </w:t>
      </w:r>
      <w:r w:rsidR="00F034E0">
        <w:rPr>
          <w:sz w:val="24"/>
          <w:szCs w:val="24"/>
        </w:rPr>
        <w:t>Iltakoulu ry:n tapahtumat pyritään pitämään jäsenistölle ilmaisina tai vähintäänkin kohtuullisen hintaisina.</w:t>
      </w:r>
    </w:p>
    <w:p w:rsidR="001A7199" w:rsidRDefault="004E76A0" w:rsidP="00746EB3">
      <w:pPr>
        <w:jc w:val="both"/>
        <w:rPr>
          <w:sz w:val="24"/>
          <w:szCs w:val="24"/>
        </w:rPr>
      </w:pPr>
      <w:r>
        <w:rPr>
          <w:sz w:val="24"/>
          <w:szCs w:val="24"/>
        </w:rPr>
        <w:t>Tapahtumista ja muista Iltakoulun toiminnasta tiedotetaan kaikille jäsenille sähköpostilistojen kautta ja lisäksi informaatiokanavat kuten Facebook</w:t>
      </w:r>
      <w:r w:rsidR="00A2209B">
        <w:rPr>
          <w:sz w:val="24"/>
          <w:szCs w:val="24"/>
        </w:rPr>
        <w:t>in ryhmät</w:t>
      </w:r>
      <w:r>
        <w:rPr>
          <w:sz w:val="24"/>
          <w:szCs w:val="24"/>
        </w:rPr>
        <w:t xml:space="preserve"> ovat kaikille jäsenille avoimia. Tiedotus tapahtuu suomen lisäksi tarvittaessa englanniksi.</w:t>
      </w:r>
      <w:r w:rsidR="000A4A7B">
        <w:rPr>
          <w:sz w:val="24"/>
          <w:szCs w:val="24"/>
        </w:rPr>
        <w:t xml:space="preserve"> Yhdenvertaisuussuunnitelma on löyde</w:t>
      </w:r>
      <w:r w:rsidR="00CE4DEA">
        <w:rPr>
          <w:sz w:val="24"/>
          <w:szCs w:val="24"/>
        </w:rPr>
        <w:t>ttävissä Iltakoulun kotisivuilta</w:t>
      </w:r>
      <w:r w:rsidR="000A4A7B">
        <w:rPr>
          <w:sz w:val="24"/>
          <w:szCs w:val="24"/>
        </w:rPr>
        <w:t xml:space="preserve"> ja lisäksi ainejärjestötilasta fyysisenä kopiona.</w:t>
      </w:r>
      <w:r w:rsidR="001A7199">
        <w:rPr>
          <w:sz w:val="24"/>
          <w:szCs w:val="24"/>
        </w:rPr>
        <w:t xml:space="preserve"> </w:t>
      </w:r>
    </w:p>
    <w:p w:rsidR="004E76A0" w:rsidRDefault="001A7199" w:rsidP="00746E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Iltakoulu osallistui Syrjinnästä vapaa alue-kampanjaan, jonka järjestivät yhteistyössä </w:t>
      </w:r>
      <w:r w:rsidRPr="001A7199">
        <w:rPr>
          <w:sz w:val="24"/>
          <w:szCs w:val="24"/>
        </w:rPr>
        <w:t>oikeusministeriön kanssa Ihmisoikeusliitto ry., Nuorisoyhteistyö Allianssi, Seta ry., Suomen Monikulttuuri</w:t>
      </w:r>
      <w:r>
        <w:rPr>
          <w:sz w:val="24"/>
          <w:szCs w:val="24"/>
        </w:rPr>
        <w:t xml:space="preserve">nen Liikuntaliitto ry </w:t>
      </w:r>
      <w:proofErr w:type="spellStart"/>
      <w:r>
        <w:rPr>
          <w:sz w:val="24"/>
          <w:szCs w:val="24"/>
        </w:rPr>
        <w:t>Fimu</w:t>
      </w:r>
      <w:proofErr w:type="spellEnd"/>
      <w:r>
        <w:rPr>
          <w:sz w:val="24"/>
          <w:szCs w:val="24"/>
        </w:rPr>
        <w:t xml:space="preserve"> ry. ja </w:t>
      </w:r>
      <w:r w:rsidRPr="001A7199">
        <w:rPr>
          <w:sz w:val="24"/>
          <w:szCs w:val="24"/>
        </w:rPr>
        <w:t>Vammaisfoorumi ry.</w:t>
      </w:r>
      <w:r>
        <w:rPr>
          <w:sz w:val="24"/>
          <w:szCs w:val="24"/>
        </w:rPr>
        <w:t xml:space="preserve"> Kampanjaa edustava kyltti symboloi ainejärjestötilassa sitoutumista syrjinnästä, kiusaamisesta ja häirinnästä </w:t>
      </w:r>
      <w:r w:rsidR="00532F58">
        <w:rPr>
          <w:sz w:val="24"/>
          <w:szCs w:val="24"/>
        </w:rPr>
        <w:t>vapaaseen toimintaan.</w:t>
      </w:r>
    </w:p>
    <w:p w:rsidR="004E76A0" w:rsidRDefault="004E76A0" w:rsidP="00A55280">
      <w:pPr>
        <w:rPr>
          <w:i/>
          <w:sz w:val="24"/>
          <w:szCs w:val="24"/>
        </w:rPr>
      </w:pPr>
      <w:r>
        <w:rPr>
          <w:i/>
          <w:sz w:val="24"/>
          <w:szCs w:val="24"/>
        </w:rPr>
        <w:t>Häirintä- ja kiusaamistapaukset</w:t>
      </w:r>
    </w:p>
    <w:p w:rsidR="00746EB3" w:rsidRDefault="00746EB3" w:rsidP="00964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Iltakoulu ry ei syrjimättömyyden periaatteen mukaisesti hyväksy minkäänlaista </w:t>
      </w:r>
      <w:r w:rsidR="00F63E25">
        <w:rPr>
          <w:sz w:val="24"/>
          <w:szCs w:val="24"/>
        </w:rPr>
        <w:t xml:space="preserve">syrjintää, kiusaamista tai häirintää. </w:t>
      </w:r>
      <w:proofErr w:type="spellStart"/>
      <w:r w:rsidR="00F63E25">
        <w:rPr>
          <w:sz w:val="24"/>
          <w:szCs w:val="24"/>
        </w:rPr>
        <w:t>Kiusaamis</w:t>
      </w:r>
      <w:proofErr w:type="spellEnd"/>
      <w:r w:rsidR="00F63E25">
        <w:rPr>
          <w:sz w:val="24"/>
          <w:szCs w:val="24"/>
        </w:rPr>
        <w:t xml:space="preserve">- ja häirintätapaukset tulee viedä eteenpäin Iltakoulu ry:n hallitukselle. Iltakoulu.org-sivustolla sijaitseva häirintälomake toimii osaltaan väylänä kiusaamistapausten eteenpäin välittämisessä. </w:t>
      </w:r>
      <w:r w:rsidR="00E61387">
        <w:rPr>
          <w:sz w:val="24"/>
          <w:szCs w:val="24"/>
        </w:rPr>
        <w:t>Kiusaamistapaukset ja niihin liittyvät h</w:t>
      </w:r>
      <w:r w:rsidR="00F63E25">
        <w:rPr>
          <w:sz w:val="24"/>
          <w:szCs w:val="24"/>
        </w:rPr>
        <w:t xml:space="preserve">äirintälomakkeet käsitellään </w:t>
      </w:r>
      <w:r w:rsidR="00F63E25">
        <w:rPr>
          <w:i/>
          <w:sz w:val="24"/>
          <w:szCs w:val="24"/>
        </w:rPr>
        <w:t>aina</w:t>
      </w:r>
      <w:r w:rsidR="00F63E25">
        <w:rPr>
          <w:sz w:val="24"/>
          <w:szCs w:val="24"/>
        </w:rPr>
        <w:t xml:space="preserve"> luottamuksellisena tietona.</w:t>
      </w:r>
    </w:p>
    <w:p w:rsidR="00F752CE" w:rsidRDefault="00F752CE" w:rsidP="009646D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Sukupuoli ja seksuaalisuus</w:t>
      </w:r>
    </w:p>
    <w:p w:rsidR="00F752CE" w:rsidRPr="00F752CE" w:rsidRDefault="00F752CE" w:rsidP="009646D7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 noudattaa syrjimättömyyden periaatetta myös suku</w:t>
      </w:r>
      <w:r w:rsidR="00886B6C">
        <w:rPr>
          <w:sz w:val="24"/>
          <w:szCs w:val="24"/>
        </w:rPr>
        <w:t>puolen ja seksuaalisen suuntautumis</w:t>
      </w:r>
      <w:r>
        <w:rPr>
          <w:sz w:val="24"/>
          <w:szCs w:val="24"/>
        </w:rPr>
        <w:t>en kohdalla. Sukupuolistereotypioita vältetään esimerkiksi tapahtumia järjestettäessä. Seksuaalinen suuntautuminen on jokaisen jäsenen henkilökohtainen asia, eikä siitä tehdä oletuksia tai ulkopuolisia määrittelyjä.</w:t>
      </w:r>
    </w:p>
    <w:p w:rsidR="00C15E21" w:rsidRDefault="00C15E21" w:rsidP="00A55280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Yhdenvertaisuusvastaava</w:t>
      </w:r>
    </w:p>
    <w:p w:rsidR="00C15E21" w:rsidRPr="00C15E21" w:rsidRDefault="00C15E21" w:rsidP="009646D7">
      <w:pPr>
        <w:jc w:val="both"/>
        <w:rPr>
          <w:sz w:val="24"/>
          <w:szCs w:val="24"/>
        </w:rPr>
      </w:pPr>
      <w:r>
        <w:rPr>
          <w:sz w:val="24"/>
          <w:szCs w:val="24"/>
        </w:rPr>
        <w:t>Iltakoulu ry:ssä yhdenvertaisuudesta vastaa sen hallitus ja viime kädessä yhdenvertaisuusvastaava (tiedotus-, ympäristö-, yhdenvertaisuus- ja sosiaalipoliittinenvastaava). Yhdenvertaisuusvastaava ylläpitää ja kehittää Iltakoulu ry:n yhdenvertaisuussuunnitelmaa.</w:t>
      </w:r>
      <w:r w:rsidR="004267CE">
        <w:rPr>
          <w:sz w:val="24"/>
          <w:szCs w:val="24"/>
        </w:rPr>
        <w:t xml:space="preserve"> Hän on myös</w:t>
      </w:r>
      <w:r w:rsidR="00A976BF">
        <w:rPr>
          <w:sz w:val="24"/>
          <w:szCs w:val="24"/>
        </w:rPr>
        <w:t xml:space="preserve"> jäsenistölle</w:t>
      </w:r>
      <w:r w:rsidR="004267CE">
        <w:rPr>
          <w:sz w:val="24"/>
          <w:szCs w:val="24"/>
        </w:rPr>
        <w:t xml:space="preserve"> tavoitettavissa </w:t>
      </w:r>
      <w:r w:rsidR="009646D7">
        <w:rPr>
          <w:sz w:val="24"/>
          <w:szCs w:val="24"/>
        </w:rPr>
        <w:t>vastatakseen yhdenvertaisuutta koskeviin kysymyksiin.</w:t>
      </w:r>
    </w:p>
    <w:p w:rsidR="004E76A0" w:rsidRPr="004E76A0" w:rsidRDefault="004E76A0" w:rsidP="00A55280">
      <w:pPr>
        <w:rPr>
          <w:sz w:val="24"/>
          <w:szCs w:val="24"/>
        </w:rPr>
      </w:pPr>
    </w:p>
    <w:p w:rsidR="004E76A0" w:rsidRPr="004E76A0" w:rsidRDefault="004E76A0" w:rsidP="00A55280">
      <w:pPr>
        <w:rPr>
          <w:sz w:val="24"/>
          <w:szCs w:val="24"/>
        </w:rPr>
      </w:pPr>
    </w:p>
    <w:p w:rsidR="00A55280" w:rsidRPr="00A55280" w:rsidRDefault="00A55280">
      <w:pPr>
        <w:rPr>
          <w:sz w:val="24"/>
          <w:szCs w:val="24"/>
        </w:rPr>
      </w:pPr>
    </w:p>
    <w:sectPr w:rsidR="00A55280" w:rsidRPr="00A5528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70" w:rsidRDefault="00DD0770" w:rsidP="00A55280">
      <w:pPr>
        <w:spacing w:after="0" w:line="240" w:lineRule="auto"/>
      </w:pPr>
      <w:r>
        <w:separator/>
      </w:r>
    </w:p>
  </w:endnote>
  <w:endnote w:type="continuationSeparator" w:id="0">
    <w:p w:rsidR="00DD0770" w:rsidRDefault="00DD0770" w:rsidP="00A5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70" w:rsidRDefault="00DD0770" w:rsidP="00A55280">
      <w:pPr>
        <w:spacing w:after="0" w:line="240" w:lineRule="auto"/>
      </w:pPr>
      <w:r>
        <w:separator/>
      </w:r>
    </w:p>
  </w:footnote>
  <w:footnote w:type="continuationSeparator" w:id="0">
    <w:p w:rsidR="00DD0770" w:rsidRDefault="00DD0770" w:rsidP="00A5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A0" w:rsidRPr="004E76A0" w:rsidRDefault="004E76A0" w:rsidP="004E76A0">
    <w:pPr>
      <w:tabs>
        <w:tab w:val="right" w:pos="9632"/>
      </w:tabs>
      <w:spacing w:before="372" w:after="0" w:line="240" w:lineRule="auto"/>
      <w:rPr>
        <w:rFonts w:ascii="Calibri" w:eastAsia="Times New Roman" w:hAnsi="Calibri" w:cs="Calibri"/>
        <w:color w:val="000000"/>
        <w:sz w:val="24"/>
        <w:szCs w:val="24"/>
        <w:lang w:eastAsia="fi-FI"/>
      </w:rPr>
    </w:pPr>
    <w:r w:rsidRPr="004E76A0"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  <w:t>Iltakoulu ry</w:t>
    </w:r>
  </w:p>
  <w:p w:rsidR="004E76A0" w:rsidRDefault="004E76A0" w:rsidP="004E76A0">
    <w:pPr>
      <w:tabs>
        <w:tab w:val="right" w:pos="9632"/>
      </w:tabs>
      <w:spacing w:after="0" w:line="240" w:lineRule="auto"/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</w:pPr>
    <w:r w:rsidRPr="004E76A0"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  <w:t>Tampereen yliopiston politiikan tutkimukse</w:t>
    </w:r>
    <w:r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  <w:t>n opiskelijoiden ainejärjestö</w:t>
    </w:r>
  </w:p>
  <w:p w:rsidR="004E76A0" w:rsidRPr="004E76A0" w:rsidRDefault="004E76A0" w:rsidP="004E76A0">
    <w:pPr>
      <w:tabs>
        <w:tab w:val="right" w:pos="9632"/>
      </w:tabs>
      <w:spacing w:after="0" w:line="240" w:lineRule="auto"/>
      <w:rPr>
        <w:rFonts w:ascii="Calibri" w:eastAsia="Times New Roman" w:hAnsi="Calibri" w:cs="Calibri"/>
        <w:color w:val="000000"/>
        <w:sz w:val="24"/>
        <w:szCs w:val="24"/>
        <w:lang w:eastAsia="fi-FI"/>
      </w:rPr>
    </w:pPr>
    <w:r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  <w:t>Yhdenvertaisuussuunnitelma</w:t>
    </w:r>
    <w:r w:rsidR="00DA35DA"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  <w:t xml:space="preserve"> 2017</w:t>
    </w:r>
    <w:r w:rsidR="00D81F20"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  <w:tab/>
      <w:t>5.4</w:t>
    </w:r>
    <w:r>
      <w:rPr>
        <w:rFonts w:ascii="Calibri" w:eastAsia="Times New Roman" w:hAnsi="Calibri" w:cs="Calibri"/>
        <w:color w:val="000000"/>
        <w:sz w:val="20"/>
        <w:szCs w:val="20"/>
        <w:highlight w:val="white"/>
        <w:lang w:eastAsia="fi-FI"/>
      </w:rPr>
      <w:t>.2017</w:t>
    </w:r>
  </w:p>
  <w:p w:rsidR="00A55280" w:rsidRDefault="00A55280">
    <w:pPr>
      <w:pStyle w:val="Yltunniste"/>
      <w:jc w:val="right"/>
      <w:rPr>
        <w:color w:val="5B9BD5" w:themeColor="accent1"/>
      </w:rPr>
    </w:pPr>
  </w:p>
  <w:p w:rsidR="00A55280" w:rsidRDefault="00A5528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80"/>
    <w:rsid w:val="0002252C"/>
    <w:rsid w:val="000671B7"/>
    <w:rsid w:val="000816CE"/>
    <w:rsid w:val="000A4A7B"/>
    <w:rsid w:val="000E7F50"/>
    <w:rsid w:val="001A7199"/>
    <w:rsid w:val="001D1ACE"/>
    <w:rsid w:val="001E0D7A"/>
    <w:rsid w:val="002A53BF"/>
    <w:rsid w:val="00330DDF"/>
    <w:rsid w:val="003505D7"/>
    <w:rsid w:val="00374524"/>
    <w:rsid w:val="004267CE"/>
    <w:rsid w:val="004E76A0"/>
    <w:rsid w:val="00532F58"/>
    <w:rsid w:val="005B640B"/>
    <w:rsid w:val="005D0010"/>
    <w:rsid w:val="00663AF8"/>
    <w:rsid w:val="0069411F"/>
    <w:rsid w:val="00746EB3"/>
    <w:rsid w:val="00760B75"/>
    <w:rsid w:val="0077448D"/>
    <w:rsid w:val="00822024"/>
    <w:rsid w:val="00886B6C"/>
    <w:rsid w:val="008B41DD"/>
    <w:rsid w:val="009646D7"/>
    <w:rsid w:val="00A2209B"/>
    <w:rsid w:val="00A55280"/>
    <w:rsid w:val="00A920B1"/>
    <w:rsid w:val="00A9442A"/>
    <w:rsid w:val="00A94A73"/>
    <w:rsid w:val="00A976BF"/>
    <w:rsid w:val="00AE0DAE"/>
    <w:rsid w:val="00B65EAB"/>
    <w:rsid w:val="00BC5AB8"/>
    <w:rsid w:val="00C02777"/>
    <w:rsid w:val="00C15E21"/>
    <w:rsid w:val="00C16AA0"/>
    <w:rsid w:val="00CE4DEA"/>
    <w:rsid w:val="00D0410A"/>
    <w:rsid w:val="00D32CA0"/>
    <w:rsid w:val="00D81F20"/>
    <w:rsid w:val="00DA35DA"/>
    <w:rsid w:val="00DC1E68"/>
    <w:rsid w:val="00DD0770"/>
    <w:rsid w:val="00E45D99"/>
    <w:rsid w:val="00E56991"/>
    <w:rsid w:val="00E61387"/>
    <w:rsid w:val="00F034E0"/>
    <w:rsid w:val="00F63E25"/>
    <w:rsid w:val="00F752CE"/>
    <w:rsid w:val="00F82AC6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643C"/>
  <w15:chartTrackingRefBased/>
  <w15:docId w15:val="{5F785945-A105-4444-B653-F1BAD12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55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55280"/>
  </w:style>
  <w:style w:type="paragraph" w:styleId="Alatunniste">
    <w:name w:val="footer"/>
    <w:basedOn w:val="Normaali"/>
    <w:link w:val="AlatunnisteChar"/>
    <w:uiPriority w:val="99"/>
    <w:unhideWhenUsed/>
    <w:rsid w:val="00A552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5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F7D49-C620-4F53-82DA-C005F312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588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Jarkko Oksanen</dc:creator>
  <cp:keywords/>
  <dc:description/>
  <cp:lastModifiedBy>Jarkko Oksanen</cp:lastModifiedBy>
  <cp:revision>39</cp:revision>
  <dcterms:created xsi:type="dcterms:W3CDTF">2017-02-16T12:15:00Z</dcterms:created>
  <dcterms:modified xsi:type="dcterms:W3CDTF">2017-03-26T17:02:00Z</dcterms:modified>
</cp:coreProperties>
</file>